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0FBF" w14:textId="77777777" w:rsidR="005B3B9E" w:rsidRDefault="005B3B9E" w:rsidP="005B3B9E">
      <w:pPr>
        <w:spacing w:after="0" w:line="360" w:lineRule="auto"/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ZAPISNIK</w:t>
      </w:r>
    </w:p>
    <w:p w14:paraId="3251C8C9" w14:textId="40648274" w:rsidR="005B3B9E" w:rsidRPr="00255BCE" w:rsidRDefault="005B3B9E" w:rsidP="005B3B9E">
      <w:pPr>
        <w:spacing w:after="0" w:line="360" w:lineRule="auto"/>
        <w:jc w:val="center"/>
        <w:rPr>
          <w:rFonts w:ascii="Arial" w:hAnsi="Arial" w:cs="Arial"/>
          <w:lang w:val="hr-HR"/>
        </w:rPr>
      </w:pPr>
      <w:r w:rsidRPr="00255BCE">
        <w:rPr>
          <w:rFonts w:ascii="Arial" w:hAnsi="Arial" w:cs="Arial"/>
          <w:lang w:val="hr-HR"/>
        </w:rPr>
        <w:t xml:space="preserve">sa </w:t>
      </w:r>
      <w:r>
        <w:rPr>
          <w:rFonts w:ascii="Arial" w:hAnsi="Arial" w:cs="Arial"/>
          <w:lang w:val="hr-HR"/>
        </w:rPr>
        <w:t xml:space="preserve"> </w:t>
      </w:r>
      <w:r w:rsidRPr="00255BCE">
        <w:rPr>
          <w:rFonts w:ascii="Arial" w:hAnsi="Arial" w:cs="Arial"/>
          <w:lang w:val="hr-HR"/>
        </w:rPr>
        <w:t>s</w:t>
      </w:r>
      <w:r>
        <w:rPr>
          <w:rFonts w:ascii="Arial" w:hAnsi="Arial" w:cs="Arial"/>
          <w:lang w:val="hr-HR"/>
        </w:rPr>
        <w:t>jednice misijskog vijeća -  Kirchenteam-a pastoralnog područja Kassel</w:t>
      </w:r>
    </w:p>
    <w:p w14:paraId="06909BEB" w14:textId="77777777" w:rsidR="005B3B9E" w:rsidRPr="00255BCE" w:rsidRDefault="005B3B9E" w:rsidP="005B3B9E">
      <w:pPr>
        <w:spacing w:after="0" w:line="360" w:lineRule="auto"/>
        <w:jc w:val="center"/>
        <w:rPr>
          <w:rFonts w:ascii="Arial" w:hAnsi="Arial" w:cs="Arial"/>
          <w:lang w:val="hr-HR"/>
        </w:rPr>
      </w:pPr>
    </w:p>
    <w:p w14:paraId="74BA3220" w14:textId="79BB9241" w:rsidR="005B3B9E" w:rsidRPr="004339FE" w:rsidRDefault="005B3B9E" w:rsidP="005B3B9E">
      <w:pPr>
        <w:rPr>
          <w:rFonts w:ascii="Arial" w:hAnsi="Arial" w:cs="Arial"/>
          <w:lang w:val="hr-HR"/>
        </w:rPr>
      </w:pPr>
      <w:r w:rsidRPr="004339FE">
        <w:rPr>
          <w:rFonts w:ascii="Arial" w:hAnsi="Arial" w:cs="Arial"/>
          <w:lang w:val="hr-HR"/>
        </w:rPr>
        <w:t>Dana 2</w:t>
      </w:r>
      <w:r>
        <w:rPr>
          <w:rFonts w:ascii="Arial" w:hAnsi="Arial" w:cs="Arial"/>
          <w:lang w:val="hr-HR"/>
        </w:rPr>
        <w:t>8</w:t>
      </w:r>
      <w:r w:rsidRPr="004339FE">
        <w:rPr>
          <w:rFonts w:ascii="Arial" w:hAnsi="Arial" w:cs="Arial"/>
          <w:lang w:val="hr-HR"/>
        </w:rPr>
        <w:t xml:space="preserve">. </w:t>
      </w:r>
      <w:r w:rsidR="00662FE2">
        <w:rPr>
          <w:rFonts w:ascii="Arial" w:hAnsi="Arial" w:cs="Arial"/>
          <w:lang w:val="hr-HR"/>
        </w:rPr>
        <w:t>svibnja</w:t>
      </w:r>
      <w:r w:rsidRPr="004339FE">
        <w:rPr>
          <w:rFonts w:ascii="Arial" w:hAnsi="Arial" w:cs="Arial"/>
          <w:lang w:val="hr-HR"/>
        </w:rPr>
        <w:t xml:space="preserve"> 202</w:t>
      </w:r>
      <w:r>
        <w:rPr>
          <w:rFonts w:ascii="Arial" w:hAnsi="Arial" w:cs="Arial"/>
          <w:lang w:val="hr-HR"/>
        </w:rPr>
        <w:t>6</w:t>
      </w:r>
      <w:r w:rsidRPr="004339FE">
        <w:rPr>
          <w:rFonts w:ascii="Arial" w:hAnsi="Arial" w:cs="Arial"/>
          <w:lang w:val="hr-HR"/>
        </w:rPr>
        <w:t>. s početkom u 19:30 sati, održan je sastanak misijskog vijeća</w:t>
      </w:r>
      <w:r>
        <w:rPr>
          <w:rFonts w:ascii="Arial" w:hAnsi="Arial" w:cs="Arial"/>
          <w:lang w:val="hr-HR"/>
        </w:rPr>
        <w:t xml:space="preserve"> – Kirchenteam pastoralnog područja sa sljedećim </w:t>
      </w:r>
    </w:p>
    <w:p w14:paraId="2621F8D4" w14:textId="77777777" w:rsidR="005B3B9E" w:rsidRDefault="005B3B9E" w:rsidP="005B3B9E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DNEVNIM REDOM</w:t>
      </w:r>
    </w:p>
    <w:p w14:paraId="4FE8BB6E" w14:textId="781FF49B" w:rsidR="005B3B9E" w:rsidRPr="00137ACB" w:rsidRDefault="005B3B9E" w:rsidP="005B3B9E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val="de-DE" w:eastAsia="de-DE"/>
          <w14:ligatures w14:val="none"/>
        </w:rPr>
      </w:pP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Duhovna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nota</w:t>
      </w:r>
      <w:proofErr w:type="spellEnd"/>
    </w:p>
    <w:p w14:paraId="2E6B4507" w14:textId="159C9796" w:rsidR="005B3B9E" w:rsidRPr="00137ACB" w:rsidRDefault="005B3B9E" w:rsidP="005B3B9E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val="de-DE" w:eastAsia="de-DE"/>
          <w14:ligatures w14:val="none"/>
        </w:rPr>
      </w:pP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Čitanje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i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usvajanje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zapisnika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s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prethodne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sjednice</w:t>
      </w:r>
      <w:proofErr w:type="spellEnd"/>
    </w:p>
    <w:p w14:paraId="6443DDC1" w14:textId="2C23B4AB" w:rsidR="005B3B9E" w:rsidRPr="00137ACB" w:rsidRDefault="005B3B9E" w:rsidP="005B3B9E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val="de-DE" w:eastAsia="de-DE"/>
          <w14:ligatures w14:val="none"/>
        </w:rPr>
      </w:pP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Anketa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–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osvrt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i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predstavljanje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rezultata</w:t>
      </w:r>
      <w:proofErr w:type="spellEnd"/>
    </w:p>
    <w:p w14:paraId="1A9F2881" w14:textId="2D479C8D" w:rsidR="005B3B9E" w:rsidRPr="00137ACB" w:rsidRDefault="005B3B9E" w:rsidP="005B3B9E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val="de-DE" w:eastAsia="de-DE"/>
          <w14:ligatures w14:val="none"/>
        </w:rPr>
      </w:pP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Financiranje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misije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od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strane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Biskupije</w:t>
      </w:r>
      <w:proofErr w:type="spellEnd"/>
    </w:p>
    <w:p w14:paraId="66E1AC36" w14:textId="06F0910F" w:rsidR="005B3B9E" w:rsidRPr="00137ACB" w:rsidRDefault="005B3B9E" w:rsidP="005B3B9E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val="de-DE" w:eastAsia="de-DE"/>
          <w14:ligatures w14:val="none"/>
        </w:rPr>
      </w:pP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Organiziranje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misijskog</w:t>
      </w:r>
      <w:proofErr w:type="spellEnd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 xml:space="preserve"> </w:t>
      </w: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zajedništva</w:t>
      </w:r>
      <w:proofErr w:type="spellEnd"/>
    </w:p>
    <w:p w14:paraId="7A987B2A" w14:textId="3EED48D0" w:rsidR="005B3B9E" w:rsidRPr="00137ACB" w:rsidRDefault="005B3B9E" w:rsidP="005B3B9E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val="de-DE" w:eastAsia="de-DE"/>
          <w14:ligatures w14:val="none"/>
        </w:rPr>
      </w:pPr>
      <w:proofErr w:type="spellStart"/>
      <w:r w:rsidRPr="00137ACB">
        <w:rPr>
          <w:rFonts w:ascii="Arial" w:eastAsia="Times New Roman" w:hAnsi="Arial" w:cs="Arial"/>
          <w:color w:val="000000"/>
          <w:lang w:val="de-DE" w:eastAsia="de-DE"/>
          <w14:ligatures w14:val="none"/>
        </w:rPr>
        <w:t>Razno</w:t>
      </w:r>
      <w:proofErr w:type="spellEnd"/>
    </w:p>
    <w:p w14:paraId="78523816" w14:textId="46B9FB82" w:rsidR="005B3B9E" w:rsidRDefault="005B3B9E" w:rsidP="005B3B9E">
      <w:pPr>
        <w:tabs>
          <w:tab w:val="left" w:pos="210"/>
        </w:tabs>
        <w:rPr>
          <w:rFonts w:ascii="Arial" w:hAnsi="Arial" w:cs="Arial"/>
          <w:b/>
          <w:bCs/>
          <w:lang w:val="hr-HR"/>
        </w:rPr>
      </w:pPr>
    </w:p>
    <w:p w14:paraId="025C8FAE" w14:textId="77777777" w:rsidR="005B3B9E" w:rsidRPr="00D9115F" w:rsidRDefault="005B3B9E" w:rsidP="005B3B9E">
      <w:pPr>
        <w:rPr>
          <w:rFonts w:ascii="Arial" w:hAnsi="Arial" w:cs="Arial"/>
          <w:sz w:val="10"/>
          <w:szCs w:val="10"/>
          <w:lang w:val="hr-HR"/>
        </w:rPr>
      </w:pPr>
    </w:p>
    <w:p w14:paraId="3400C454" w14:textId="2BE6BB01" w:rsidR="005B3B9E" w:rsidRPr="00D9115F" w:rsidRDefault="005B3B9E" w:rsidP="005B3B9E">
      <w:pPr>
        <w:spacing w:after="0"/>
        <w:rPr>
          <w:rFonts w:ascii="Arial" w:hAnsi="Arial" w:cs="Arial"/>
          <w:lang w:val="hr-HR"/>
        </w:rPr>
      </w:pPr>
      <w:r w:rsidRPr="00D9115F">
        <w:rPr>
          <w:rFonts w:ascii="Arial" w:hAnsi="Arial" w:cs="Arial"/>
          <w:lang w:val="hr-HR"/>
        </w:rPr>
        <w:t>Sastanku su prisustovali: Vl</w:t>
      </w:r>
      <w:r w:rsidRPr="00265C45">
        <w:rPr>
          <w:rFonts w:ascii="Arial" w:hAnsi="Arial" w:cs="Arial"/>
          <w:lang w:val="hr-HR"/>
        </w:rPr>
        <w:t>č</w:t>
      </w:r>
      <w:r w:rsidRPr="00D9115F">
        <w:rPr>
          <w:rFonts w:ascii="Arial" w:hAnsi="Arial" w:cs="Arial"/>
          <w:lang w:val="hr-HR"/>
        </w:rPr>
        <w:t>. David Klari</w:t>
      </w:r>
      <w:r w:rsidRPr="004339FE">
        <w:rPr>
          <w:rFonts w:ascii="Arial" w:hAnsi="Arial" w:cs="Arial"/>
          <w:lang w:val="hr-HR"/>
        </w:rPr>
        <w:t>ć</w:t>
      </w:r>
      <w:r w:rsidRPr="00D9115F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Anita Franić</w:t>
      </w:r>
      <w:r w:rsidRPr="00D9115F">
        <w:rPr>
          <w:rFonts w:ascii="Arial" w:hAnsi="Arial" w:cs="Arial"/>
          <w:lang w:val="hr-HR"/>
        </w:rPr>
        <w:t xml:space="preserve">, Stipe Puđa, Matea Josipović, Josip Matuzović </w:t>
      </w:r>
      <w:r>
        <w:rPr>
          <w:rFonts w:ascii="Arial" w:hAnsi="Arial" w:cs="Arial"/>
          <w:lang w:val="hr-HR"/>
        </w:rPr>
        <w:t xml:space="preserve">i </w:t>
      </w:r>
      <w:r w:rsidRPr="00D9115F">
        <w:rPr>
          <w:rFonts w:ascii="Arial" w:hAnsi="Arial" w:cs="Arial"/>
          <w:lang w:val="hr-HR"/>
        </w:rPr>
        <w:t>Anđelka Puđa</w:t>
      </w:r>
    </w:p>
    <w:p w14:paraId="1C789440" w14:textId="77777777" w:rsidR="005B3B9E" w:rsidRDefault="005B3B9E" w:rsidP="005B3B9E">
      <w:pPr>
        <w:rPr>
          <w:rFonts w:ascii="Arial" w:hAnsi="Arial" w:cs="Arial"/>
          <w:lang w:val="hr-HR"/>
        </w:rPr>
      </w:pPr>
    </w:p>
    <w:p w14:paraId="0F195121" w14:textId="51D3DBBE" w:rsidR="005B3B9E" w:rsidRPr="00DA4B47" w:rsidRDefault="00DA4B47" w:rsidP="00DA4B47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lang w:val="hr-HR"/>
        </w:rPr>
        <w:t xml:space="preserve">                                                          </w:t>
      </w:r>
      <w:r w:rsidR="005B3B9E" w:rsidRPr="00DA4B47">
        <w:rPr>
          <w:rFonts w:ascii="Arial" w:hAnsi="Arial" w:cs="Arial"/>
          <w:b/>
          <w:bCs/>
        </w:rPr>
        <w:t>ZAKLJUČCI</w:t>
      </w:r>
    </w:p>
    <w:p w14:paraId="594A2A37" w14:textId="77777777" w:rsidR="005B3B9E" w:rsidRPr="004339FE" w:rsidRDefault="005B3B9E" w:rsidP="005B3B9E">
      <w:pPr>
        <w:pStyle w:val="Listenabsatz"/>
        <w:spacing w:after="0" w:line="360" w:lineRule="auto"/>
        <w:ind w:left="426"/>
        <w:jc w:val="center"/>
        <w:rPr>
          <w:rFonts w:ascii="Arial" w:hAnsi="Arial" w:cs="Arial"/>
          <w:lang w:val="hr-HR"/>
        </w:rPr>
      </w:pPr>
    </w:p>
    <w:p w14:paraId="0D4267E9" w14:textId="77777777" w:rsidR="005B3B9E" w:rsidRDefault="005B3B9E" w:rsidP="005B3B9E">
      <w:pPr>
        <w:pStyle w:val="Listenabsatz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b/>
          <w:bCs/>
          <w:i/>
          <w:iCs/>
          <w:lang w:val="hr-HR"/>
        </w:rPr>
      </w:pPr>
      <w:r w:rsidRPr="004339FE">
        <w:rPr>
          <w:rFonts w:ascii="Arial" w:hAnsi="Arial" w:cs="Arial"/>
          <w:b/>
          <w:bCs/>
          <w:i/>
          <w:iCs/>
          <w:lang w:val="hr-HR"/>
        </w:rPr>
        <w:t>Uvodna molitva</w:t>
      </w:r>
    </w:p>
    <w:p w14:paraId="54A0E033" w14:textId="4270C4A8" w:rsidR="005B3B9E" w:rsidRDefault="00481C33" w:rsidP="00481C33">
      <w:pPr>
        <w:spacing w:after="0"/>
        <w:jc w:val="both"/>
        <w:rPr>
          <w:rFonts w:ascii="Arial" w:hAnsi="Arial" w:cs="Arial"/>
        </w:rPr>
      </w:pPr>
      <w:proofErr w:type="spellStart"/>
      <w:r w:rsidRPr="00481C33">
        <w:rPr>
          <w:rFonts w:ascii="Arial" w:hAnsi="Arial" w:cs="Arial"/>
        </w:rPr>
        <w:t>Sastanak</w:t>
      </w:r>
      <w:proofErr w:type="spellEnd"/>
      <w:r w:rsidRPr="00481C33">
        <w:rPr>
          <w:rFonts w:ascii="Arial" w:hAnsi="Arial" w:cs="Arial"/>
        </w:rPr>
        <w:t xml:space="preserve"> je </w:t>
      </w:r>
      <w:proofErr w:type="spellStart"/>
      <w:r w:rsidRPr="00481C33">
        <w:rPr>
          <w:rFonts w:ascii="Arial" w:hAnsi="Arial" w:cs="Arial"/>
        </w:rPr>
        <w:t>započeo</w:t>
      </w:r>
      <w:proofErr w:type="spellEnd"/>
      <w:r w:rsidRPr="00481C33">
        <w:rPr>
          <w:rFonts w:ascii="Arial" w:hAnsi="Arial" w:cs="Arial"/>
        </w:rPr>
        <w:t xml:space="preserve"> u 19:30 sati </w:t>
      </w:r>
      <w:proofErr w:type="spellStart"/>
      <w:r w:rsidRPr="00481C33">
        <w:rPr>
          <w:rFonts w:ascii="Arial" w:hAnsi="Arial" w:cs="Arial"/>
        </w:rPr>
        <w:t>čitanjem</w:t>
      </w:r>
      <w:proofErr w:type="spellEnd"/>
      <w:r w:rsidRPr="00481C33">
        <w:rPr>
          <w:rFonts w:ascii="Arial" w:hAnsi="Arial" w:cs="Arial"/>
        </w:rPr>
        <w:t xml:space="preserve"> </w:t>
      </w:r>
      <w:proofErr w:type="spellStart"/>
      <w:r w:rsidR="000814E2">
        <w:rPr>
          <w:rFonts w:ascii="Arial" w:hAnsi="Arial" w:cs="Arial"/>
        </w:rPr>
        <w:t>dnevnog</w:t>
      </w:r>
      <w:proofErr w:type="spellEnd"/>
      <w:r w:rsidR="000814E2">
        <w:rPr>
          <w:rFonts w:ascii="Arial" w:hAnsi="Arial" w:cs="Arial"/>
        </w:rPr>
        <w:t xml:space="preserve"> </w:t>
      </w:r>
      <w:proofErr w:type="spellStart"/>
      <w:proofErr w:type="gramStart"/>
      <w:r w:rsidRPr="00481C33">
        <w:rPr>
          <w:rFonts w:ascii="Arial" w:hAnsi="Arial" w:cs="Arial"/>
        </w:rPr>
        <w:t>Evanđelja</w:t>
      </w:r>
      <w:proofErr w:type="spellEnd"/>
      <w:r w:rsidRPr="00481C33">
        <w:rPr>
          <w:rFonts w:ascii="Arial" w:hAnsi="Arial" w:cs="Arial"/>
        </w:rPr>
        <w:t xml:space="preserve">  </w:t>
      </w:r>
      <w:proofErr w:type="spellStart"/>
      <w:r w:rsidRPr="00481C33">
        <w:rPr>
          <w:rFonts w:ascii="Arial" w:hAnsi="Arial" w:cs="Arial"/>
        </w:rPr>
        <w:t>i</w:t>
      </w:r>
      <w:proofErr w:type="spellEnd"/>
      <w:proofErr w:type="gramEnd"/>
      <w:r w:rsidRPr="00481C33">
        <w:rPr>
          <w:rFonts w:ascii="Arial" w:hAnsi="Arial" w:cs="Arial"/>
        </w:rPr>
        <w:t xml:space="preserve"> </w:t>
      </w:r>
      <w:proofErr w:type="spellStart"/>
      <w:r w:rsidRPr="00481C33">
        <w:rPr>
          <w:rFonts w:ascii="Arial" w:hAnsi="Arial" w:cs="Arial"/>
        </w:rPr>
        <w:t>kratkim</w:t>
      </w:r>
      <w:proofErr w:type="spellEnd"/>
      <w:r w:rsidRPr="00481C33">
        <w:rPr>
          <w:rFonts w:ascii="Arial" w:hAnsi="Arial" w:cs="Arial"/>
        </w:rPr>
        <w:t xml:space="preserve"> </w:t>
      </w:r>
      <w:proofErr w:type="spellStart"/>
      <w:r w:rsidRPr="00481C33">
        <w:rPr>
          <w:rFonts w:ascii="Arial" w:hAnsi="Arial" w:cs="Arial"/>
        </w:rPr>
        <w:t>razmatranjem</w:t>
      </w:r>
      <w:proofErr w:type="spellEnd"/>
      <w:r w:rsidRPr="00481C33">
        <w:rPr>
          <w:rFonts w:ascii="Arial" w:hAnsi="Arial" w:cs="Arial"/>
        </w:rPr>
        <w:t xml:space="preserve"> o </w:t>
      </w:r>
      <w:proofErr w:type="spellStart"/>
      <w:r w:rsidRPr="00481C33">
        <w:rPr>
          <w:rFonts w:ascii="Arial" w:hAnsi="Arial" w:cs="Arial"/>
        </w:rPr>
        <w:t>slijepom</w:t>
      </w:r>
      <w:proofErr w:type="spellEnd"/>
      <w:r w:rsidRPr="00481C33">
        <w:rPr>
          <w:rFonts w:ascii="Arial" w:hAnsi="Arial" w:cs="Arial"/>
        </w:rPr>
        <w:t xml:space="preserve"> </w:t>
      </w:r>
      <w:proofErr w:type="spellStart"/>
      <w:r w:rsidRPr="00481C33">
        <w:rPr>
          <w:rFonts w:ascii="Arial" w:hAnsi="Arial" w:cs="Arial"/>
        </w:rPr>
        <w:t>Bartimeju</w:t>
      </w:r>
      <w:proofErr w:type="spellEnd"/>
      <w:r w:rsidRPr="00481C33">
        <w:rPr>
          <w:rFonts w:ascii="Arial" w:hAnsi="Arial" w:cs="Arial"/>
        </w:rPr>
        <w:t xml:space="preserve"> </w:t>
      </w:r>
      <w:proofErr w:type="spellStart"/>
      <w:r w:rsidR="004949B1">
        <w:rPr>
          <w:rFonts w:ascii="Arial" w:hAnsi="Arial" w:cs="Arial"/>
        </w:rPr>
        <w:t>i</w:t>
      </w:r>
      <w:proofErr w:type="spellEnd"/>
      <w:r w:rsidRPr="00481C33">
        <w:rPr>
          <w:rFonts w:ascii="Arial" w:hAnsi="Arial" w:cs="Arial"/>
        </w:rPr>
        <w:t xml:space="preserve"> o </w:t>
      </w:r>
      <w:proofErr w:type="spellStart"/>
      <w:r w:rsidRPr="00481C33">
        <w:rPr>
          <w:rFonts w:ascii="Arial" w:hAnsi="Arial" w:cs="Arial"/>
        </w:rPr>
        <w:t>našoj</w:t>
      </w:r>
      <w:proofErr w:type="spellEnd"/>
      <w:r w:rsidRPr="00481C33">
        <w:rPr>
          <w:rFonts w:ascii="Arial" w:hAnsi="Arial" w:cs="Arial"/>
        </w:rPr>
        <w:t xml:space="preserve"> </w:t>
      </w:r>
      <w:proofErr w:type="spellStart"/>
      <w:r w:rsidRPr="00481C33">
        <w:rPr>
          <w:rFonts w:ascii="Arial" w:hAnsi="Arial" w:cs="Arial"/>
        </w:rPr>
        <w:t>sljepoći</w:t>
      </w:r>
      <w:proofErr w:type="spellEnd"/>
      <w:r w:rsidRPr="00481C33">
        <w:rPr>
          <w:rFonts w:ascii="Arial" w:hAnsi="Arial" w:cs="Arial"/>
        </w:rPr>
        <w:t xml:space="preserve"> </w:t>
      </w:r>
      <w:proofErr w:type="spellStart"/>
      <w:r w:rsidRPr="00481C33">
        <w:rPr>
          <w:rFonts w:ascii="Arial" w:hAnsi="Arial" w:cs="Arial"/>
        </w:rPr>
        <w:t>i</w:t>
      </w:r>
      <w:proofErr w:type="spellEnd"/>
      <w:r w:rsidRPr="00481C33">
        <w:rPr>
          <w:rFonts w:ascii="Arial" w:hAnsi="Arial" w:cs="Arial"/>
        </w:rPr>
        <w:t xml:space="preserve"> </w:t>
      </w:r>
      <w:proofErr w:type="spellStart"/>
      <w:r w:rsidRPr="00481C33">
        <w:rPr>
          <w:rFonts w:ascii="Arial" w:hAnsi="Arial" w:cs="Arial"/>
        </w:rPr>
        <w:t>onome</w:t>
      </w:r>
      <w:proofErr w:type="spellEnd"/>
      <w:r w:rsidRPr="00481C33">
        <w:rPr>
          <w:rFonts w:ascii="Arial" w:hAnsi="Arial" w:cs="Arial"/>
        </w:rPr>
        <w:t xml:space="preserve"> </w:t>
      </w:r>
      <w:proofErr w:type="spellStart"/>
      <w:r w:rsidRPr="00481C33">
        <w:rPr>
          <w:rFonts w:ascii="Arial" w:hAnsi="Arial" w:cs="Arial"/>
        </w:rPr>
        <w:t>što</w:t>
      </w:r>
      <w:proofErr w:type="spellEnd"/>
      <w:r w:rsidRPr="00481C33">
        <w:rPr>
          <w:rFonts w:ascii="Arial" w:hAnsi="Arial" w:cs="Arial"/>
        </w:rPr>
        <w:t xml:space="preserve"> </w:t>
      </w:r>
      <w:proofErr w:type="spellStart"/>
      <w:r w:rsidRPr="00481C33">
        <w:rPr>
          <w:rFonts w:ascii="Arial" w:hAnsi="Arial" w:cs="Arial"/>
        </w:rPr>
        <w:t>često</w:t>
      </w:r>
      <w:proofErr w:type="spellEnd"/>
      <w:r w:rsidRPr="00481C33">
        <w:rPr>
          <w:rFonts w:ascii="Arial" w:hAnsi="Arial" w:cs="Arial"/>
        </w:rPr>
        <w:t xml:space="preserve"> ne </w:t>
      </w:r>
      <w:proofErr w:type="spellStart"/>
      <w:r w:rsidR="00995547">
        <w:rPr>
          <w:rFonts w:ascii="Arial" w:hAnsi="Arial" w:cs="Arial"/>
        </w:rPr>
        <w:t>vidimo</w:t>
      </w:r>
      <w:proofErr w:type="spellEnd"/>
      <w:r w:rsidR="00995547">
        <w:rPr>
          <w:rFonts w:ascii="Arial" w:hAnsi="Arial" w:cs="Arial"/>
        </w:rPr>
        <w:t xml:space="preserve"> </w:t>
      </w:r>
      <w:r w:rsidRPr="00481C33">
        <w:rPr>
          <w:rFonts w:ascii="Arial" w:hAnsi="Arial" w:cs="Arial"/>
        </w:rPr>
        <w:t xml:space="preserve">u </w:t>
      </w:r>
      <w:proofErr w:type="spellStart"/>
      <w:r w:rsidRPr="00481C33">
        <w:rPr>
          <w:rFonts w:ascii="Arial" w:hAnsi="Arial" w:cs="Arial"/>
        </w:rPr>
        <w:t>životu</w:t>
      </w:r>
      <w:proofErr w:type="spellEnd"/>
      <w:r w:rsidRPr="00481C33">
        <w:rPr>
          <w:rFonts w:ascii="Arial" w:hAnsi="Arial" w:cs="Arial"/>
        </w:rPr>
        <w:t>.</w:t>
      </w:r>
    </w:p>
    <w:p w14:paraId="0291392E" w14:textId="77777777" w:rsidR="00481C33" w:rsidRPr="00481C33" w:rsidRDefault="00481C33" w:rsidP="00481C33">
      <w:pPr>
        <w:spacing w:after="0"/>
        <w:rPr>
          <w:rFonts w:ascii="Arial" w:hAnsi="Arial" w:cs="Arial"/>
          <w:lang w:val="hr-HR"/>
        </w:rPr>
      </w:pPr>
    </w:p>
    <w:p w14:paraId="3AC5F2D3" w14:textId="3CEAE465" w:rsidR="005B3B9E" w:rsidRPr="004339FE" w:rsidRDefault="005B3B9E" w:rsidP="005B3B9E">
      <w:pPr>
        <w:pStyle w:val="Listenabsatz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b/>
          <w:bCs/>
          <w:i/>
          <w:iCs/>
          <w:lang w:val="hr-HR"/>
        </w:rPr>
      </w:pPr>
      <w:r>
        <w:rPr>
          <w:rFonts w:ascii="Arial" w:hAnsi="Arial" w:cs="Arial"/>
          <w:b/>
          <w:bCs/>
          <w:i/>
          <w:iCs/>
          <w:lang w:val="hr-HR"/>
        </w:rPr>
        <w:t>Čitanje i usvajanje zapisnika s prethodne sjednice</w:t>
      </w:r>
    </w:p>
    <w:p w14:paraId="679476D4" w14:textId="228C8A3F" w:rsidR="005B3B9E" w:rsidRDefault="005B3B9E" w:rsidP="005B3B9E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Stipe Puđa je pročitao zapisnik</w:t>
      </w:r>
      <w:r w:rsidR="00481C33">
        <w:rPr>
          <w:rFonts w:ascii="Arial" w:hAnsi="Arial" w:cs="Arial"/>
          <w:lang w:val="hr-HR"/>
        </w:rPr>
        <w:t>, koji je usvojen.</w:t>
      </w:r>
    </w:p>
    <w:p w14:paraId="1855D7EB" w14:textId="77777777" w:rsidR="005B3B9E" w:rsidRPr="00D9115F" w:rsidRDefault="005B3B9E" w:rsidP="005B3B9E">
      <w:pPr>
        <w:spacing w:after="0" w:line="360" w:lineRule="auto"/>
        <w:rPr>
          <w:rFonts w:ascii="Arial" w:hAnsi="Arial" w:cs="Arial"/>
          <w:lang w:val="hr-HR"/>
        </w:rPr>
      </w:pPr>
    </w:p>
    <w:p w14:paraId="459F8ACB" w14:textId="459378FA" w:rsidR="005B3B9E" w:rsidRDefault="005B3B9E" w:rsidP="005B3B9E">
      <w:pPr>
        <w:numPr>
          <w:ilvl w:val="0"/>
          <w:numId w:val="1"/>
        </w:numPr>
        <w:tabs>
          <w:tab w:val="num" w:pos="426"/>
        </w:tabs>
        <w:spacing w:after="0"/>
        <w:ind w:left="426"/>
        <w:rPr>
          <w:rFonts w:ascii="Arial" w:hAnsi="Arial" w:cs="Arial"/>
          <w:b/>
          <w:bCs/>
          <w:i/>
          <w:iCs/>
          <w:lang w:val="hr-HR"/>
        </w:rPr>
      </w:pPr>
      <w:r>
        <w:rPr>
          <w:rFonts w:ascii="Arial" w:hAnsi="Arial" w:cs="Arial"/>
          <w:b/>
          <w:bCs/>
          <w:i/>
          <w:iCs/>
          <w:lang w:val="hr-HR"/>
        </w:rPr>
        <w:t>Anketa – osvrt i predstavljanje rezultata</w:t>
      </w:r>
    </w:p>
    <w:p w14:paraId="3721B587" w14:textId="25AF707F" w:rsidR="00ED39DC" w:rsidRPr="00ED39DC" w:rsidRDefault="00ED39DC" w:rsidP="00ED39D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Za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pastoralno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područje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Kassela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podijeljeno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je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ukupno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50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anketa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po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slučajnom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izboru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.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Vraćeno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je 26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ispunjenih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anketa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.</w:t>
      </w:r>
      <w:r w:rsidR="00074CA2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="00F52F5A">
        <w:rPr>
          <w:rFonts w:ascii="Arial" w:eastAsia="Times New Roman" w:hAnsi="Arial" w:cs="Arial"/>
          <w:lang w:val="de-DE" w:eastAsia="de-DE"/>
          <w14:ligatures w14:val="none"/>
        </w:rPr>
        <w:t>Anketu</w:t>
      </w:r>
      <w:proofErr w:type="spellEnd"/>
      <w:r w:rsidR="00F52F5A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="00F52F5A">
        <w:rPr>
          <w:rFonts w:ascii="Arial" w:eastAsia="Times New Roman" w:hAnsi="Arial" w:cs="Arial"/>
          <w:lang w:val="de-DE" w:eastAsia="de-DE"/>
          <w14:ligatures w14:val="none"/>
        </w:rPr>
        <w:t>većinski</w:t>
      </w:r>
      <w:proofErr w:type="spellEnd"/>
      <w:r w:rsidR="00F52F5A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="00F52F5A">
        <w:rPr>
          <w:rFonts w:ascii="Arial" w:eastAsia="Times New Roman" w:hAnsi="Arial" w:cs="Arial"/>
          <w:lang w:val="de-DE" w:eastAsia="de-DE"/>
          <w14:ligatures w14:val="none"/>
        </w:rPr>
        <w:t>nisu</w:t>
      </w:r>
      <w:proofErr w:type="spellEnd"/>
      <w:r w:rsidR="00F52F5A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="00F52F5A">
        <w:rPr>
          <w:rFonts w:ascii="Arial" w:eastAsia="Times New Roman" w:hAnsi="Arial" w:cs="Arial"/>
          <w:lang w:val="de-DE" w:eastAsia="de-DE"/>
          <w14:ligatures w14:val="none"/>
        </w:rPr>
        <w:t>vratile</w:t>
      </w:r>
      <w:proofErr w:type="spellEnd"/>
      <w:r w:rsidR="00F52F5A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="00F52F5A">
        <w:rPr>
          <w:rFonts w:ascii="Arial" w:eastAsia="Times New Roman" w:hAnsi="Arial" w:cs="Arial"/>
          <w:lang w:val="de-DE" w:eastAsia="de-DE"/>
          <w14:ligatures w14:val="none"/>
        </w:rPr>
        <w:t>mlađe</w:t>
      </w:r>
      <w:proofErr w:type="spellEnd"/>
      <w:r w:rsidR="00F52F5A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="00F52F5A">
        <w:rPr>
          <w:rFonts w:ascii="Arial" w:eastAsia="Times New Roman" w:hAnsi="Arial" w:cs="Arial"/>
          <w:lang w:val="de-DE" w:eastAsia="de-DE"/>
          <w14:ligatures w14:val="none"/>
        </w:rPr>
        <w:t>osobe</w:t>
      </w:r>
      <w:proofErr w:type="spellEnd"/>
      <w:r w:rsidR="00F52F5A">
        <w:rPr>
          <w:rFonts w:ascii="Arial" w:eastAsia="Times New Roman" w:hAnsi="Arial" w:cs="Arial"/>
          <w:lang w:val="de-DE" w:eastAsia="de-DE"/>
          <w14:ligatures w14:val="none"/>
        </w:rPr>
        <w:t>.</w:t>
      </w:r>
    </w:p>
    <w:p w14:paraId="233DCB05" w14:textId="77777777" w:rsidR="00ED39DC" w:rsidRPr="00ED39DC" w:rsidRDefault="00ED39DC" w:rsidP="00ED39D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Anketa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je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bila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anonimna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te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je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sadržavala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pitanja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vezana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uz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:</w:t>
      </w:r>
    </w:p>
    <w:p w14:paraId="14A24387" w14:textId="77777777" w:rsidR="00ED39DC" w:rsidRPr="00ED39DC" w:rsidRDefault="00ED39DC" w:rsidP="00ED39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osobne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podatke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(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starost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i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spol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),</w:t>
      </w:r>
    </w:p>
    <w:p w14:paraId="30055B2D" w14:textId="54A8F9B8" w:rsidR="00ED39DC" w:rsidRPr="00ED39DC" w:rsidRDefault="00ED39DC" w:rsidP="00ED39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svećenika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,</w:t>
      </w:r>
    </w:p>
    <w:p w14:paraId="58878B9D" w14:textId="77777777" w:rsidR="00ED39DC" w:rsidRPr="00ED39DC" w:rsidRDefault="00ED39DC" w:rsidP="00ED39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misijsko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vijeće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,</w:t>
      </w:r>
    </w:p>
    <w:p w14:paraId="6303DDB3" w14:textId="77777777" w:rsidR="00ED39DC" w:rsidRPr="00ED39DC" w:rsidRDefault="00ED39DC" w:rsidP="00ED39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liturgiju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i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svetu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Misu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,</w:t>
      </w:r>
    </w:p>
    <w:p w14:paraId="265D09CD" w14:textId="77777777" w:rsidR="00ED39DC" w:rsidRPr="00ED39DC" w:rsidRDefault="00ED39DC" w:rsidP="00ED39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zajedništvo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,</w:t>
      </w:r>
    </w:p>
    <w:p w14:paraId="5A4DB4EB" w14:textId="77777777" w:rsidR="00ED39DC" w:rsidRPr="00ED39DC" w:rsidRDefault="00ED39DC" w:rsidP="00ED39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karitas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,</w:t>
      </w:r>
    </w:p>
    <w:p w14:paraId="72228518" w14:textId="77777777" w:rsidR="00ED39DC" w:rsidRPr="00ED39DC" w:rsidRDefault="00ED39DC" w:rsidP="00ED39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lastRenderedPageBreak/>
        <w:t>vjeronauk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,</w:t>
      </w:r>
    </w:p>
    <w:p w14:paraId="3158CEE0" w14:textId="77777777" w:rsidR="00ED39DC" w:rsidRPr="00ED39DC" w:rsidRDefault="00ED39DC" w:rsidP="00ED39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zajedničke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liturgije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s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njemačkom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zajednicom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,</w:t>
      </w:r>
    </w:p>
    <w:p w14:paraId="3705233E" w14:textId="77777777" w:rsidR="00ED39DC" w:rsidRPr="00ED39DC" w:rsidRDefault="00ED39DC" w:rsidP="00ED39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dodatna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pitanja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i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prijedloge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za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poboljšanje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života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u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misiji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,</w:t>
      </w:r>
    </w:p>
    <w:p w14:paraId="2A616737" w14:textId="77777777" w:rsidR="00540FA1" w:rsidRDefault="00ED39DC" w:rsidP="00ED39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te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pitanja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vezana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uz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vjernike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koji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su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došli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nakon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2014.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godine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.</w:t>
      </w:r>
    </w:p>
    <w:p w14:paraId="571DE7CB" w14:textId="7C1DF38A" w:rsidR="00ED39DC" w:rsidRPr="00ED39DC" w:rsidRDefault="00ED39DC" w:rsidP="00540FA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  <w14:ligatures w14:val="none"/>
        </w:rPr>
      </w:pPr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Stipe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Puđa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="00540FA1">
        <w:rPr>
          <w:rFonts w:ascii="Arial" w:eastAsia="Times New Roman" w:hAnsi="Arial" w:cs="Arial"/>
          <w:lang w:val="de-DE" w:eastAsia="de-DE"/>
          <w14:ligatures w14:val="none"/>
        </w:rPr>
        <w:t>će</w:t>
      </w:r>
      <w:proofErr w:type="spellEnd"/>
      <w:r w:rsidR="00540FA1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napraviti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sažetak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ankete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koji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će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biti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objavljen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na web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stranici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kako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bi i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drugi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mogli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vidjeti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rezultate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i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zaključke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 xml:space="preserve"> </w:t>
      </w:r>
      <w:proofErr w:type="spellStart"/>
      <w:r w:rsidRPr="00ED39DC">
        <w:rPr>
          <w:rFonts w:ascii="Arial" w:eastAsia="Times New Roman" w:hAnsi="Arial" w:cs="Arial"/>
          <w:lang w:val="de-DE" w:eastAsia="de-DE"/>
          <w14:ligatures w14:val="none"/>
        </w:rPr>
        <w:t>ankete</w:t>
      </w:r>
      <w:proofErr w:type="spellEnd"/>
      <w:r w:rsidRPr="00ED39DC">
        <w:rPr>
          <w:rFonts w:ascii="Arial" w:eastAsia="Times New Roman" w:hAnsi="Arial" w:cs="Arial"/>
          <w:lang w:val="de-DE" w:eastAsia="de-DE"/>
          <w14:ligatures w14:val="none"/>
        </w:rPr>
        <w:t>.</w:t>
      </w:r>
    </w:p>
    <w:p w14:paraId="149C572E" w14:textId="77777777" w:rsidR="005B3B9E" w:rsidRPr="004339FE" w:rsidRDefault="005B3B9E" w:rsidP="005B3B9E">
      <w:pPr>
        <w:spacing w:after="0"/>
        <w:ind w:left="426"/>
        <w:rPr>
          <w:rFonts w:ascii="Arial" w:hAnsi="Arial" w:cs="Arial"/>
          <w:b/>
          <w:bCs/>
          <w:i/>
          <w:iCs/>
          <w:sz w:val="10"/>
          <w:szCs w:val="10"/>
          <w:lang w:val="hr-HR"/>
        </w:rPr>
      </w:pPr>
    </w:p>
    <w:p w14:paraId="03D9FC5A" w14:textId="4F5CC55E" w:rsidR="005B3B9E" w:rsidRDefault="00ED39DC" w:rsidP="005B3B9E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/>
        <w:rPr>
          <w:rFonts w:ascii="Arial" w:hAnsi="Arial" w:cs="Arial"/>
          <w:b/>
          <w:bCs/>
          <w:i/>
          <w:iCs/>
          <w:lang w:val="hr-HR"/>
        </w:rPr>
      </w:pPr>
      <w:r>
        <w:rPr>
          <w:rFonts w:ascii="Arial" w:hAnsi="Arial" w:cs="Arial"/>
          <w:b/>
          <w:bCs/>
          <w:i/>
          <w:iCs/>
          <w:lang w:val="hr-HR"/>
        </w:rPr>
        <w:t>Financiranje misije od strane Biskupije</w:t>
      </w:r>
    </w:p>
    <w:p w14:paraId="52EAF3E4" w14:textId="188CC695" w:rsidR="00481C33" w:rsidRPr="006324F4" w:rsidRDefault="006324F4" w:rsidP="006324F4">
      <w:pPr>
        <w:spacing w:after="0"/>
        <w:ind w:left="66"/>
        <w:jc w:val="both"/>
        <w:rPr>
          <w:rFonts w:ascii="Arial" w:hAnsi="Arial" w:cs="Arial"/>
        </w:rPr>
      </w:pPr>
      <w:proofErr w:type="spellStart"/>
      <w:r w:rsidRPr="006324F4">
        <w:rPr>
          <w:rFonts w:ascii="Arial" w:hAnsi="Arial" w:cs="Arial"/>
        </w:rPr>
        <w:t>Svake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godine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izrađuje</w:t>
      </w:r>
      <w:proofErr w:type="spellEnd"/>
      <w:r w:rsidRPr="006324F4">
        <w:rPr>
          <w:rFonts w:ascii="Arial" w:hAnsi="Arial" w:cs="Arial"/>
        </w:rPr>
        <w:t xml:space="preserve"> se </w:t>
      </w:r>
      <w:proofErr w:type="spellStart"/>
      <w:r w:rsidRPr="006324F4">
        <w:rPr>
          <w:rFonts w:ascii="Arial" w:hAnsi="Arial" w:cs="Arial"/>
        </w:rPr>
        <w:t>proračunski</w:t>
      </w:r>
      <w:proofErr w:type="spellEnd"/>
      <w:r w:rsidRPr="006324F4">
        <w:rPr>
          <w:rFonts w:ascii="Arial" w:hAnsi="Arial" w:cs="Arial"/>
        </w:rPr>
        <w:t xml:space="preserve"> plan </w:t>
      </w:r>
      <w:proofErr w:type="spellStart"/>
      <w:r w:rsidRPr="006324F4">
        <w:rPr>
          <w:rFonts w:ascii="Arial" w:hAnsi="Arial" w:cs="Arial"/>
        </w:rPr>
        <w:t>Misije</w:t>
      </w:r>
      <w:proofErr w:type="spellEnd"/>
      <w:r w:rsidRPr="006324F4">
        <w:rPr>
          <w:rFonts w:ascii="Arial" w:hAnsi="Arial" w:cs="Arial"/>
        </w:rPr>
        <w:t xml:space="preserve"> u </w:t>
      </w:r>
      <w:proofErr w:type="spellStart"/>
      <w:r w:rsidRPr="006324F4">
        <w:rPr>
          <w:rFonts w:ascii="Arial" w:hAnsi="Arial" w:cs="Arial"/>
        </w:rPr>
        <w:t>suradnji</w:t>
      </w:r>
      <w:proofErr w:type="spellEnd"/>
      <w:r w:rsidRPr="006324F4">
        <w:rPr>
          <w:rFonts w:ascii="Arial" w:hAnsi="Arial" w:cs="Arial"/>
        </w:rPr>
        <w:t xml:space="preserve"> s </w:t>
      </w:r>
      <w:proofErr w:type="spellStart"/>
      <w:r w:rsidRPr="006324F4">
        <w:rPr>
          <w:rFonts w:ascii="Arial" w:hAnsi="Arial" w:cs="Arial"/>
        </w:rPr>
        <w:t>Biskupijom</w:t>
      </w:r>
      <w:proofErr w:type="spellEnd"/>
      <w:r w:rsidRPr="006324F4">
        <w:rPr>
          <w:rFonts w:ascii="Arial" w:hAnsi="Arial" w:cs="Arial"/>
        </w:rPr>
        <w:t xml:space="preserve">. U </w:t>
      </w:r>
      <w:proofErr w:type="spellStart"/>
      <w:r w:rsidRPr="006324F4">
        <w:rPr>
          <w:rFonts w:ascii="Arial" w:hAnsi="Arial" w:cs="Arial"/>
        </w:rPr>
        <w:t>ranijim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godinama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bilježio</w:t>
      </w:r>
      <w:proofErr w:type="spellEnd"/>
      <w:r w:rsidRPr="006324F4">
        <w:rPr>
          <w:rFonts w:ascii="Arial" w:hAnsi="Arial" w:cs="Arial"/>
        </w:rPr>
        <w:t xml:space="preserve"> se </w:t>
      </w:r>
      <w:proofErr w:type="spellStart"/>
      <w:r w:rsidRPr="006324F4">
        <w:rPr>
          <w:rFonts w:ascii="Arial" w:hAnsi="Arial" w:cs="Arial"/>
        </w:rPr>
        <w:t>veći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iznos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refundiranih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sredstava</w:t>
      </w:r>
      <w:proofErr w:type="spellEnd"/>
      <w:r w:rsidRPr="006324F4">
        <w:rPr>
          <w:rFonts w:ascii="Arial" w:hAnsi="Arial" w:cs="Arial"/>
        </w:rPr>
        <w:t xml:space="preserve">. </w:t>
      </w:r>
      <w:proofErr w:type="spellStart"/>
      <w:r w:rsidRPr="006324F4">
        <w:rPr>
          <w:rFonts w:ascii="Arial" w:hAnsi="Arial" w:cs="Arial"/>
        </w:rPr>
        <w:t>Istaknuto</w:t>
      </w:r>
      <w:proofErr w:type="spellEnd"/>
      <w:r w:rsidRPr="006324F4">
        <w:rPr>
          <w:rFonts w:ascii="Arial" w:hAnsi="Arial" w:cs="Arial"/>
        </w:rPr>
        <w:t xml:space="preserve"> je da </w:t>
      </w:r>
      <w:proofErr w:type="spellStart"/>
      <w:r w:rsidRPr="006324F4">
        <w:rPr>
          <w:rFonts w:ascii="Arial" w:hAnsi="Arial" w:cs="Arial"/>
        </w:rPr>
        <w:t>postoji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nedostatna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transparentnost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Biskupije</w:t>
      </w:r>
      <w:proofErr w:type="spellEnd"/>
      <w:r w:rsidRPr="006324F4">
        <w:rPr>
          <w:rFonts w:ascii="Arial" w:hAnsi="Arial" w:cs="Arial"/>
        </w:rPr>
        <w:t xml:space="preserve"> u </w:t>
      </w:r>
      <w:proofErr w:type="spellStart"/>
      <w:r w:rsidRPr="006324F4">
        <w:rPr>
          <w:rFonts w:ascii="Arial" w:hAnsi="Arial" w:cs="Arial"/>
        </w:rPr>
        <w:t>pogledu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priznavanja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i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raspodjele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sredstava</w:t>
      </w:r>
      <w:proofErr w:type="spellEnd"/>
      <w:r w:rsidRPr="006324F4">
        <w:rPr>
          <w:rFonts w:ascii="Arial" w:hAnsi="Arial" w:cs="Arial"/>
        </w:rPr>
        <w:t xml:space="preserve">, a </w:t>
      </w:r>
      <w:proofErr w:type="spellStart"/>
      <w:r w:rsidRPr="006324F4">
        <w:rPr>
          <w:rFonts w:ascii="Arial" w:hAnsi="Arial" w:cs="Arial"/>
        </w:rPr>
        <w:t>na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više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upita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upućenih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iz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ureda</w:t>
      </w:r>
      <w:proofErr w:type="spellEnd"/>
      <w:r w:rsidRPr="006324F4">
        <w:rPr>
          <w:rFonts w:ascii="Arial" w:hAnsi="Arial" w:cs="Arial"/>
        </w:rPr>
        <w:t xml:space="preserve"> </w:t>
      </w:r>
      <w:proofErr w:type="spellStart"/>
      <w:r w:rsidRPr="006324F4">
        <w:rPr>
          <w:rFonts w:ascii="Arial" w:hAnsi="Arial" w:cs="Arial"/>
        </w:rPr>
        <w:t>Misije</w:t>
      </w:r>
      <w:proofErr w:type="spellEnd"/>
      <w:r w:rsidRPr="006324F4">
        <w:rPr>
          <w:rFonts w:ascii="Arial" w:hAnsi="Arial" w:cs="Arial"/>
        </w:rPr>
        <w:t xml:space="preserve"> ne </w:t>
      </w:r>
      <w:proofErr w:type="spellStart"/>
      <w:r w:rsidRPr="006324F4">
        <w:rPr>
          <w:rFonts w:ascii="Arial" w:hAnsi="Arial" w:cs="Arial"/>
        </w:rPr>
        <w:t>zaprimaju</w:t>
      </w:r>
      <w:proofErr w:type="spellEnd"/>
      <w:r w:rsidRPr="006324F4">
        <w:rPr>
          <w:rFonts w:ascii="Arial" w:hAnsi="Arial" w:cs="Arial"/>
        </w:rPr>
        <w:t xml:space="preserve"> se </w:t>
      </w:r>
      <w:proofErr w:type="spellStart"/>
      <w:r w:rsidRPr="006324F4">
        <w:rPr>
          <w:rFonts w:ascii="Arial" w:hAnsi="Arial" w:cs="Arial"/>
        </w:rPr>
        <w:t>odgovori</w:t>
      </w:r>
      <w:proofErr w:type="spellEnd"/>
      <w:r w:rsidRPr="006324F4">
        <w:rPr>
          <w:rFonts w:ascii="Arial" w:hAnsi="Arial" w:cs="Arial"/>
        </w:rPr>
        <w:t>.</w:t>
      </w:r>
    </w:p>
    <w:p w14:paraId="5AE85B6A" w14:textId="77777777" w:rsidR="006324F4" w:rsidRPr="00481C33" w:rsidRDefault="006324F4" w:rsidP="006324F4">
      <w:pPr>
        <w:spacing w:after="0"/>
        <w:ind w:left="66"/>
        <w:jc w:val="both"/>
        <w:rPr>
          <w:rFonts w:ascii="Arial" w:hAnsi="Arial" w:cs="Arial"/>
          <w:b/>
          <w:bCs/>
          <w:i/>
          <w:iCs/>
          <w:lang w:val="hr-HR"/>
        </w:rPr>
      </w:pPr>
    </w:p>
    <w:p w14:paraId="280D3DB3" w14:textId="463081DD" w:rsidR="005B3B9E" w:rsidRDefault="00137ACB" w:rsidP="005B3B9E">
      <w:pPr>
        <w:numPr>
          <w:ilvl w:val="0"/>
          <w:numId w:val="1"/>
        </w:numPr>
        <w:tabs>
          <w:tab w:val="num" w:pos="567"/>
        </w:tabs>
        <w:spacing w:after="0"/>
        <w:ind w:left="426"/>
        <w:rPr>
          <w:rFonts w:ascii="Arial" w:hAnsi="Arial" w:cs="Arial"/>
          <w:b/>
          <w:bCs/>
          <w:i/>
          <w:iCs/>
          <w:lang w:val="hr-HR"/>
        </w:rPr>
      </w:pPr>
      <w:r>
        <w:rPr>
          <w:rFonts w:ascii="Arial" w:hAnsi="Arial" w:cs="Arial"/>
          <w:b/>
          <w:bCs/>
          <w:i/>
          <w:iCs/>
          <w:lang w:val="hr-HR"/>
        </w:rPr>
        <w:t>Organiziranje misijskog zajedništva</w:t>
      </w:r>
    </w:p>
    <w:p w14:paraId="1F04CE60" w14:textId="77777777" w:rsidR="005B3B9E" w:rsidRPr="00265C45" w:rsidRDefault="005B3B9E" w:rsidP="005B3B9E">
      <w:pPr>
        <w:spacing w:after="0"/>
        <w:ind w:left="426"/>
        <w:rPr>
          <w:rFonts w:ascii="Arial" w:hAnsi="Arial" w:cs="Arial"/>
          <w:b/>
          <w:bCs/>
          <w:i/>
          <w:iCs/>
          <w:sz w:val="10"/>
          <w:szCs w:val="10"/>
          <w:lang w:val="hr-HR"/>
        </w:rPr>
      </w:pPr>
    </w:p>
    <w:p w14:paraId="15A6011D" w14:textId="4F78C627" w:rsidR="005B3B9E" w:rsidRDefault="00137ACB" w:rsidP="005B3B9E">
      <w:pPr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Dalibor Mikinčić, Josip Matuzović i Mira Sever iskazali su se spremnim preuzeti koordinaciju i spremanje druženja ispred crkve.</w:t>
      </w:r>
    </w:p>
    <w:p w14:paraId="662E6478" w14:textId="77777777" w:rsidR="00137ACB" w:rsidRPr="00D9115F" w:rsidRDefault="00137ACB" w:rsidP="005B3B9E">
      <w:pPr>
        <w:spacing w:after="0"/>
        <w:rPr>
          <w:rFonts w:ascii="Arial" w:hAnsi="Arial" w:cs="Arial"/>
          <w:lang w:val="hr-HR"/>
        </w:rPr>
      </w:pPr>
    </w:p>
    <w:p w14:paraId="1C8584A9" w14:textId="2A792342" w:rsidR="005B3B9E" w:rsidRPr="00137ACB" w:rsidRDefault="005B3B9E" w:rsidP="00137ACB">
      <w:pPr>
        <w:numPr>
          <w:ilvl w:val="0"/>
          <w:numId w:val="1"/>
        </w:numPr>
        <w:tabs>
          <w:tab w:val="num" w:pos="426"/>
        </w:tabs>
        <w:spacing w:after="0"/>
        <w:ind w:left="426"/>
        <w:rPr>
          <w:rFonts w:ascii="Arial" w:hAnsi="Arial" w:cs="Arial"/>
          <w:b/>
          <w:bCs/>
          <w:i/>
          <w:iCs/>
          <w:lang w:val="hr-HR"/>
        </w:rPr>
      </w:pPr>
      <w:r w:rsidRPr="00137ACB">
        <w:rPr>
          <w:rFonts w:ascii="Arial" w:hAnsi="Arial" w:cs="Arial"/>
          <w:b/>
          <w:bCs/>
          <w:i/>
          <w:iCs/>
          <w:lang w:val="hr-HR"/>
        </w:rPr>
        <w:t>Ra</w:t>
      </w:r>
      <w:r w:rsidR="00137ACB">
        <w:rPr>
          <w:rFonts w:ascii="Arial" w:hAnsi="Arial" w:cs="Arial"/>
          <w:b/>
          <w:bCs/>
          <w:i/>
          <w:iCs/>
          <w:lang w:val="hr-HR"/>
        </w:rPr>
        <w:t>zno</w:t>
      </w:r>
    </w:p>
    <w:p w14:paraId="493F1A0A" w14:textId="77777777" w:rsidR="005B3B9E" w:rsidRPr="00265C45" w:rsidRDefault="005B3B9E" w:rsidP="005B3B9E">
      <w:pPr>
        <w:spacing w:after="0"/>
        <w:ind w:left="426"/>
        <w:rPr>
          <w:rFonts w:ascii="Arial" w:hAnsi="Arial" w:cs="Arial"/>
          <w:b/>
          <w:bCs/>
          <w:i/>
          <w:iCs/>
          <w:sz w:val="10"/>
          <w:szCs w:val="10"/>
          <w:lang w:val="hr-HR"/>
        </w:rPr>
      </w:pPr>
    </w:p>
    <w:p w14:paraId="600982CB" w14:textId="77E336FA" w:rsidR="00441D7D" w:rsidRPr="00441D7D" w:rsidRDefault="00441D7D" w:rsidP="00441D7D">
      <w:pPr>
        <w:jc w:val="both"/>
        <w:rPr>
          <w:rFonts w:ascii="Arial" w:hAnsi="Arial" w:cs="Arial"/>
        </w:rPr>
      </w:pPr>
      <w:proofErr w:type="spellStart"/>
      <w:r w:rsidRPr="00441D7D">
        <w:rPr>
          <w:rFonts w:ascii="Arial" w:hAnsi="Arial" w:cs="Arial"/>
        </w:rPr>
        <w:t>Konstatirano</w:t>
      </w:r>
      <w:proofErr w:type="spellEnd"/>
      <w:r w:rsidRPr="00441D7D">
        <w:rPr>
          <w:rFonts w:ascii="Arial" w:hAnsi="Arial" w:cs="Arial"/>
        </w:rPr>
        <w:t xml:space="preserve"> je, u </w:t>
      </w:r>
      <w:proofErr w:type="spellStart"/>
      <w:r w:rsidRPr="00441D7D">
        <w:rPr>
          <w:rFonts w:ascii="Arial" w:hAnsi="Arial" w:cs="Arial"/>
        </w:rPr>
        <w:t>skladu</w:t>
      </w:r>
      <w:proofErr w:type="spellEnd"/>
      <w:r w:rsidRPr="00441D7D">
        <w:rPr>
          <w:rFonts w:ascii="Arial" w:hAnsi="Arial" w:cs="Arial"/>
        </w:rPr>
        <w:t xml:space="preserve"> s </w:t>
      </w:r>
      <w:proofErr w:type="spellStart"/>
      <w:r w:rsidRPr="00441D7D">
        <w:rPr>
          <w:rFonts w:ascii="Arial" w:hAnsi="Arial" w:cs="Arial"/>
        </w:rPr>
        <w:t>prethodnim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dogovorom</w:t>
      </w:r>
      <w:proofErr w:type="spellEnd"/>
      <w:r w:rsidRPr="00441D7D">
        <w:rPr>
          <w:rFonts w:ascii="Arial" w:hAnsi="Arial" w:cs="Arial"/>
        </w:rPr>
        <w:t xml:space="preserve">, da se </w:t>
      </w:r>
      <w:proofErr w:type="spellStart"/>
      <w:r w:rsidRPr="00441D7D">
        <w:rPr>
          <w:rFonts w:ascii="Arial" w:hAnsi="Arial" w:cs="Arial"/>
        </w:rPr>
        <w:t>više</w:t>
      </w:r>
      <w:proofErr w:type="spellEnd"/>
      <w:r w:rsidRPr="00441D7D">
        <w:rPr>
          <w:rFonts w:ascii="Arial" w:hAnsi="Arial" w:cs="Arial"/>
        </w:rPr>
        <w:t xml:space="preserve"> ne </w:t>
      </w:r>
      <w:proofErr w:type="spellStart"/>
      <w:r w:rsidRPr="00441D7D">
        <w:rPr>
          <w:rFonts w:ascii="Arial" w:hAnsi="Arial" w:cs="Arial"/>
        </w:rPr>
        <w:t>sudjeluje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na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Stadtkonferenz</w:t>
      </w:r>
      <w:proofErr w:type="spellEnd"/>
      <w:r w:rsidRPr="00441D7D">
        <w:rPr>
          <w:rFonts w:ascii="Arial" w:hAnsi="Arial" w:cs="Arial"/>
        </w:rPr>
        <w:t xml:space="preserve">, </w:t>
      </w:r>
      <w:proofErr w:type="spellStart"/>
      <w:r w:rsidRPr="00441D7D">
        <w:rPr>
          <w:rFonts w:ascii="Arial" w:hAnsi="Arial" w:cs="Arial"/>
        </w:rPr>
        <w:t>budući</w:t>
      </w:r>
      <w:proofErr w:type="spellEnd"/>
      <w:r w:rsidRPr="00441D7D">
        <w:rPr>
          <w:rFonts w:ascii="Arial" w:hAnsi="Arial" w:cs="Arial"/>
        </w:rPr>
        <w:t xml:space="preserve"> da </w:t>
      </w:r>
      <w:proofErr w:type="spellStart"/>
      <w:r w:rsidRPr="00441D7D">
        <w:rPr>
          <w:rFonts w:ascii="Arial" w:hAnsi="Arial" w:cs="Arial"/>
        </w:rPr>
        <w:t>ona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nije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priznata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od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strane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Biskupije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="00F52F5A">
        <w:rPr>
          <w:rFonts w:ascii="Arial" w:hAnsi="Arial" w:cs="Arial"/>
        </w:rPr>
        <w:t>i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Misija</w:t>
      </w:r>
      <w:proofErr w:type="spellEnd"/>
      <w:r w:rsidRPr="00441D7D">
        <w:rPr>
          <w:rFonts w:ascii="Arial" w:hAnsi="Arial" w:cs="Arial"/>
        </w:rPr>
        <w:t xml:space="preserve"> </w:t>
      </w:r>
      <w:r w:rsidR="00F52F5A">
        <w:rPr>
          <w:rFonts w:ascii="Arial" w:hAnsi="Arial" w:cs="Arial"/>
        </w:rPr>
        <w:t xml:space="preserve">se </w:t>
      </w:r>
      <w:proofErr w:type="spellStart"/>
      <w:r w:rsidRPr="00441D7D">
        <w:rPr>
          <w:rFonts w:ascii="Arial" w:hAnsi="Arial" w:cs="Arial"/>
        </w:rPr>
        <w:t>više</w:t>
      </w:r>
      <w:proofErr w:type="spellEnd"/>
      <w:r w:rsidRPr="00441D7D">
        <w:rPr>
          <w:rFonts w:ascii="Arial" w:hAnsi="Arial" w:cs="Arial"/>
        </w:rPr>
        <w:t xml:space="preserve"> ne </w:t>
      </w:r>
      <w:proofErr w:type="spellStart"/>
      <w:r w:rsidRPr="00441D7D">
        <w:rPr>
          <w:rFonts w:ascii="Arial" w:hAnsi="Arial" w:cs="Arial"/>
        </w:rPr>
        <w:t>nalazi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na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području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grada</w:t>
      </w:r>
      <w:proofErr w:type="spellEnd"/>
      <w:r w:rsidRPr="00441D7D">
        <w:rPr>
          <w:rFonts w:ascii="Arial" w:hAnsi="Arial" w:cs="Arial"/>
        </w:rPr>
        <w:t xml:space="preserve"> </w:t>
      </w:r>
      <w:proofErr w:type="spellStart"/>
      <w:r w:rsidRPr="00441D7D">
        <w:rPr>
          <w:rFonts w:ascii="Arial" w:hAnsi="Arial" w:cs="Arial"/>
        </w:rPr>
        <w:t>Kassela</w:t>
      </w:r>
      <w:proofErr w:type="spellEnd"/>
      <w:r w:rsidRPr="00441D7D">
        <w:rPr>
          <w:rFonts w:ascii="Arial" w:hAnsi="Arial" w:cs="Arial"/>
        </w:rPr>
        <w:t>.</w:t>
      </w:r>
    </w:p>
    <w:p w14:paraId="547E41A4" w14:textId="77777777" w:rsidR="00441D7D" w:rsidRDefault="00441D7D" w:rsidP="005B3B9E">
      <w:pPr>
        <w:rPr>
          <w:rFonts w:ascii="Arial" w:hAnsi="Arial" w:cs="Arial"/>
        </w:rPr>
      </w:pPr>
    </w:p>
    <w:p w14:paraId="0E35AE4F" w14:textId="304FD1A7" w:rsidR="005B3B9E" w:rsidRDefault="005B3B9E" w:rsidP="005B3B9E">
      <w:pPr>
        <w:rPr>
          <w:rFonts w:ascii="Arial" w:hAnsi="Arial" w:cs="Arial"/>
          <w:lang w:val="hr-HR"/>
        </w:rPr>
      </w:pPr>
      <w:r w:rsidRPr="00265C45">
        <w:rPr>
          <w:rFonts w:ascii="Arial" w:hAnsi="Arial" w:cs="Arial"/>
          <w:lang w:val="hr-HR"/>
        </w:rPr>
        <w:t>Sastanak  završio u 2</w:t>
      </w:r>
      <w:r w:rsidR="00137ACB">
        <w:rPr>
          <w:rFonts w:ascii="Arial" w:hAnsi="Arial" w:cs="Arial"/>
          <w:lang w:val="hr-HR"/>
        </w:rPr>
        <w:t>1</w:t>
      </w:r>
      <w:r w:rsidRPr="00265C45">
        <w:rPr>
          <w:rFonts w:ascii="Arial" w:hAnsi="Arial" w:cs="Arial"/>
          <w:lang w:val="hr-HR"/>
        </w:rPr>
        <w:t>:</w:t>
      </w:r>
      <w:r w:rsidR="00137ACB">
        <w:rPr>
          <w:rFonts w:ascii="Arial" w:hAnsi="Arial" w:cs="Arial"/>
          <w:lang w:val="hr-HR"/>
        </w:rPr>
        <w:t>3</w:t>
      </w:r>
      <w:r w:rsidRPr="00265C45">
        <w:rPr>
          <w:rFonts w:ascii="Arial" w:hAnsi="Arial" w:cs="Arial"/>
          <w:lang w:val="hr-HR"/>
        </w:rPr>
        <w:t>0 sati.</w:t>
      </w:r>
    </w:p>
    <w:p w14:paraId="3C6CD142" w14:textId="77777777" w:rsidR="005B3B9E" w:rsidRPr="00265C45" w:rsidRDefault="005B3B9E" w:rsidP="005B3B9E">
      <w:pPr>
        <w:jc w:val="center"/>
        <w:rPr>
          <w:rFonts w:ascii="Arial" w:hAnsi="Arial" w:cs="Arial"/>
          <w:lang w:val="hr-HR"/>
        </w:rPr>
      </w:pPr>
      <w:r>
        <w:rPr>
          <w:rFonts w:ascii="Brush Script MT" w:hAnsi="Brush Script MT"/>
          <w:color w:val="156082" w:themeColor="accent1"/>
          <w:sz w:val="36"/>
          <w:szCs w:val="36"/>
        </w:rPr>
        <w:t xml:space="preserve">                                    </w:t>
      </w:r>
    </w:p>
    <w:p w14:paraId="35A4B289" w14:textId="77777777" w:rsidR="005B3B9E" w:rsidRPr="00265C45" w:rsidRDefault="005B3B9E" w:rsidP="005B3B9E">
      <w:pPr>
        <w:spacing w:after="0"/>
        <w:jc w:val="center"/>
        <w:rPr>
          <w:rFonts w:ascii="Arial" w:hAnsi="Arial" w:cs="Arial"/>
          <w:lang w:val="hr-HR"/>
        </w:rPr>
      </w:pPr>
    </w:p>
    <w:p w14:paraId="65E80933" w14:textId="520DE154" w:rsidR="00760739" w:rsidRDefault="00760739"/>
    <w:sectPr w:rsidR="00760739" w:rsidSect="005B3B9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908E" w14:textId="77777777" w:rsidR="006C5D51" w:rsidRDefault="006C5D51">
      <w:pPr>
        <w:spacing w:after="0" w:line="240" w:lineRule="auto"/>
      </w:pPr>
      <w:r>
        <w:separator/>
      </w:r>
    </w:p>
  </w:endnote>
  <w:endnote w:type="continuationSeparator" w:id="0">
    <w:p w14:paraId="0FBD037A" w14:textId="77777777" w:rsidR="006C5D51" w:rsidRDefault="006C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BB60" w14:textId="77777777" w:rsidR="006C5D51" w:rsidRDefault="006C5D51">
      <w:pPr>
        <w:spacing w:after="0" w:line="240" w:lineRule="auto"/>
      </w:pPr>
      <w:r>
        <w:separator/>
      </w:r>
    </w:p>
  </w:footnote>
  <w:footnote w:type="continuationSeparator" w:id="0">
    <w:p w14:paraId="10201A41" w14:textId="77777777" w:rsidR="006C5D51" w:rsidRDefault="006C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F848" w14:textId="77777777" w:rsidR="005B3B9E" w:rsidRDefault="005B3B9E" w:rsidP="00D9115F">
    <w:pPr>
      <w:pStyle w:val="Kopfzeile"/>
      <w:jc w:val="right"/>
    </w:pPr>
    <w:r>
      <w:rPr>
        <w:rFonts w:ascii="Arial" w:hAnsi="Arial" w:cs="Arial"/>
        <w:b/>
        <w:bCs/>
        <w:noProof/>
        <w:lang w:val="hr-HR"/>
      </w:rPr>
      <w:drawing>
        <wp:inline distT="0" distB="0" distL="0" distR="0" wp14:anchorId="31D48169" wp14:editId="40755FCD">
          <wp:extent cx="1655170" cy="563880"/>
          <wp:effectExtent l="0" t="0" r="2540" b="7620"/>
          <wp:docPr id="17124406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78" cy="56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E92B5" w14:textId="77777777" w:rsidR="005B3B9E" w:rsidRDefault="005B3B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125"/>
    <w:multiLevelType w:val="multilevel"/>
    <w:tmpl w:val="051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577CC"/>
    <w:multiLevelType w:val="hybridMultilevel"/>
    <w:tmpl w:val="268AFF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0354C"/>
    <w:multiLevelType w:val="hybridMultilevel"/>
    <w:tmpl w:val="739EDB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78FA"/>
    <w:multiLevelType w:val="hybridMultilevel"/>
    <w:tmpl w:val="3DBCD91C"/>
    <w:lvl w:ilvl="0" w:tplc="4BB867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F6A86"/>
    <w:multiLevelType w:val="hybridMultilevel"/>
    <w:tmpl w:val="C166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000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23DC"/>
    <w:multiLevelType w:val="hybridMultilevel"/>
    <w:tmpl w:val="2370D6AC"/>
    <w:lvl w:ilvl="0" w:tplc="2000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77E4C"/>
    <w:multiLevelType w:val="multilevel"/>
    <w:tmpl w:val="DB8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979995">
    <w:abstractNumId w:val="5"/>
  </w:num>
  <w:num w:numId="2" w16cid:durableId="1588883202">
    <w:abstractNumId w:val="4"/>
  </w:num>
  <w:num w:numId="3" w16cid:durableId="2107967933">
    <w:abstractNumId w:val="2"/>
  </w:num>
  <w:num w:numId="4" w16cid:durableId="1175608900">
    <w:abstractNumId w:val="1"/>
  </w:num>
  <w:num w:numId="5" w16cid:durableId="740173036">
    <w:abstractNumId w:val="3"/>
  </w:num>
  <w:num w:numId="6" w16cid:durableId="1264415181">
    <w:abstractNumId w:val="6"/>
  </w:num>
  <w:num w:numId="7" w16cid:durableId="38896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B9E"/>
    <w:rsid w:val="00036F2E"/>
    <w:rsid w:val="00074CA2"/>
    <w:rsid w:val="000814E2"/>
    <w:rsid w:val="00137ACB"/>
    <w:rsid w:val="0029170C"/>
    <w:rsid w:val="00441D7D"/>
    <w:rsid w:val="0045716B"/>
    <w:rsid w:val="00481C33"/>
    <w:rsid w:val="004949B1"/>
    <w:rsid w:val="004B6072"/>
    <w:rsid w:val="00540FA1"/>
    <w:rsid w:val="005B3B9E"/>
    <w:rsid w:val="005F25FF"/>
    <w:rsid w:val="006324F4"/>
    <w:rsid w:val="00662FE2"/>
    <w:rsid w:val="006C5D51"/>
    <w:rsid w:val="007433D2"/>
    <w:rsid w:val="00760739"/>
    <w:rsid w:val="007633A3"/>
    <w:rsid w:val="007B0490"/>
    <w:rsid w:val="007C6EF8"/>
    <w:rsid w:val="007E5537"/>
    <w:rsid w:val="008D1881"/>
    <w:rsid w:val="00995547"/>
    <w:rsid w:val="009B5756"/>
    <w:rsid w:val="009B5E2A"/>
    <w:rsid w:val="00B479C5"/>
    <w:rsid w:val="00D36BFC"/>
    <w:rsid w:val="00D67E37"/>
    <w:rsid w:val="00DA4B47"/>
    <w:rsid w:val="00DE6F75"/>
    <w:rsid w:val="00E37691"/>
    <w:rsid w:val="00EB0869"/>
    <w:rsid w:val="00ED39DC"/>
    <w:rsid w:val="00F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542C"/>
  <w15:chartTrackingRefBased/>
  <w15:docId w15:val="{8503E8C4-1791-462F-97E3-232E6581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3B9E"/>
    <w:pPr>
      <w:spacing w:after="200" w:line="276" w:lineRule="auto"/>
    </w:pPr>
    <w:rPr>
      <w:rFonts w:eastAsiaTheme="minorEastAsia"/>
      <w:kern w:val="0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3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3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3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3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3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3B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3B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3B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3B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3B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3B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3B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3B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3B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3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3B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3B9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B3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3B9E"/>
    <w:rPr>
      <w:rFonts w:eastAsiaTheme="minorEastAsia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Puda, Andelka</dc:creator>
  <cp:keywords/>
  <dc:description/>
  <cp:lastModifiedBy>Puda, Andelka</cp:lastModifiedBy>
  <cp:revision>24</cp:revision>
  <dcterms:created xsi:type="dcterms:W3CDTF">2026-05-29T07:42:00Z</dcterms:created>
  <dcterms:modified xsi:type="dcterms:W3CDTF">2026-06-03T11:43:00Z</dcterms:modified>
</cp:coreProperties>
</file>